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6B5" w:rsidRDefault="00C756B5" w:rsidP="006F70D7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813E7" w:rsidRDefault="00D813E7" w:rsidP="006F70D7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813E7" w:rsidRDefault="00D813E7" w:rsidP="006F70D7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939790" cy="8361397"/>
            <wp:effectExtent l="19050" t="0" r="3810" b="0"/>
            <wp:docPr id="1" name="Рисунок 1" descr="C:\Documents and Settings\Лыловская НОШ\Рабочий стол\скан пол о педсовете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ыловская НОШ\Рабочий стол\скан пол о педсовете.t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61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3E7" w:rsidRDefault="00D813E7" w:rsidP="006F70D7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813E7" w:rsidRDefault="00D813E7" w:rsidP="006F70D7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813E7" w:rsidRDefault="00D813E7" w:rsidP="006F70D7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813E7" w:rsidRDefault="00D813E7" w:rsidP="006F70D7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813E7" w:rsidRDefault="00D813E7" w:rsidP="006F70D7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E0F7F" w:rsidRDefault="00DE0F7F" w:rsidP="006F70D7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E0F7F" w:rsidRPr="006F70D7" w:rsidRDefault="00DE0F7F" w:rsidP="00DE0F7F">
      <w:pPr>
        <w:pStyle w:val="a3"/>
        <w:spacing w:before="0" w:beforeAutospacing="0" w:after="0" w:afterAutospacing="0"/>
        <w:rPr>
          <w:b/>
          <w:bCs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267"/>
        <w:gridCol w:w="3793"/>
      </w:tblGrid>
      <w:tr w:rsidR="00BE4A6D" w:rsidRPr="006F70D7" w:rsidTr="006D3155">
        <w:tc>
          <w:tcPr>
            <w:tcW w:w="3510" w:type="dxa"/>
          </w:tcPr>
          <w:p w:rsidR="00BE4A6D" w:rsidRPr="006F70D7" w:rsidRDefault="00BE4A6D" w:rsidP="006F70D7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Принято</w:t>
            </w:r>
          </w:p>
          <w:p w:rsidR="00BE4A6D" w:rsidRPr="006F70D7" w:rsidRDefault="00BE4A6D" w:rsidP="006F70D7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заседании педагогического совета </w:t>
            </w:r>
          </w:p>
          <w:p w:rsidR="00BE4A6D" w:rsidRPr="006F70D7" w:rsidRDefault="00BE4A6D" w:rsidP="006F70D7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__</w:t>
            </w:r>
          </w:p>
          <w:p w:rsidR="00BE4A6D" w:rsidRPr="006F70D7" w:rsidRDefault="00BE4A6D" w:rsidP="006F70D7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«__»_______________201_г.</w:t>
            </w:r>
          </w:p>
          <w:p w:rsidR="00BE4A6D" w:rsidRPr="006F70D7" w:rsidRDefault="00BE4A6D" w:rsidP="006F70D7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4A6D" w:rsidRPr="006F70D7" w:rsidRDefault="00BE4A6D" w:rsidP="006F70D7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4A6D" w:rsidRPr="006F70D7" w:rsidRDefault="00BE4A6D" w:rsidP="006F70D7">
            <w:pPr>
              <w:pStyle w:val="a5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BE4A6D" w:rsidRPr="006F70D7" w:rsidRDefault="00BE4A6D" w:rsidP="006F70D7">
            <w:pPr>
              <w:pStyle w:val="a5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BE4A6D" w:rsidRPr="006F70D7" w:rsidRDefault="00BE4A6D" w:rsidP="006F70D7">
            <w:pPr>
              <w:pStyle w:val="a5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№__</w:t>
            </w:r>
          </w:p>
          <w:p w:rsidR="00BE4A6D" w:rsidRPr="006F70D7" w:rsidRDefault="00BE4A6D" w:rsidP="006F70D7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от «__</w:t>
            </w:r>
            <w:r w:rsidR="006F7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6F7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»_______________201_г.</w:t>
            </w:r>
          </w:p>
          <w:p w:rsidR="00BE4A6D" w:rsidRPr="006F70D7" w:rsidRDefault="00BE4A6D" w:rsidP="006F70D7">
            <w:pPr>
              <w:pStyle w:val="a5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МОУ ИРМО </w:t>
            </w:r>
          </w:p>
          <w:p w:rsidR="00BE4A6D" w:rsidRPr="006F70D7" w:rsidRDefault="00BE4A6D" w:rsidP="006F70D7">
            <w:pPr>
              <w:pStyle w:val="a5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="00E823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Лыловская</w:t>
            </w:r>
            <w:proofErr w:type="spellEnd"/>
            <w:r w:rsidR="00E823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7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НШДС»</w:t>
            </w:r>
          </w:p>
          <w:p w:rsidR="00BE4A6D" w:rsidRPr="006F70D7" w:rsidRDefault="00BE4A6D" w:rsidP="00E823DC">
            <w:pPr>
              <w:pStyle w:val="a5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___________Е</w:t>
            </w:r>
            <w:r w:rsidR="00E823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proofErr w:type="gramStart"/>
            <w:r w:rsidR="00E823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.Н</w:t>
            </w:r>
            <w:proofErr w:type="gramEnd"/>
            <w:r w:rsidR="00E823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E823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Колосовская</w:t>
            </w:r>
            <w:proofErr w:type="spellEnd"/>
          </w:p>
        </w:tc>
      </w:tr>
    </w:tbl>
    <w:p w:rsidR="00C756B5" w:rsidRPr="006F70D7" w:rsidRDefault="00C756B5" w:rsidP="006F70D7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C756B5" w:rsidRPr="006F70D7" w:rsidRDefault="00C756B5" w:rsidP="006F70D7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C756B5" w:rsidRPr="006F70D7" w:rsidRDefault="00C756B5" w:rsidP="006F70D7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6F70D7">
        <w:rPr>
          <w:b/>
          <w:bCs/>
        </w:rPr>
        <w:t xml:space="preserve">ПОЛОЖЕНИЕ </w:t>
      </w:r>
      <w:r w:rsidRPr="006F70D7">
        <w:rPr>
          <w:b/>
          <w:bCs/>
        </w:rPr>
        <w:br/>
        <w:t>о педагогическом совете</w:t>
      </w:r>
    </w:p>
    <w:p w:rsidR="00C756B5" w:rsidRPr="006F70D7" w:rsidRDefault="00C756B5" w:rsidP="006F70D7">
      <w:pPr>
        <w:pStyle w:val="a3"/>
        <w:spacing w:before="0" w:beforeAutospacing="0" w:after="0" w:afterAutospacing="0"/>
        <w:jc w:val="center"/>
      </w:pPr>
    </w:p>
    <w:p w:rsidR="00C756B5" w:rsidRPr="006F70D7" w:rsidRDefault="00C756B5" w:rsidP="006F70D7">
      <w:pPr>
        <w:pStyle w:val="a3"/>
        <w:spacing w:before="0" w:beforeAutospacing="0" w:after="0" w:afterAutospacing="0"/>
        <w:jc w:val="center"/>
      </w:pPr>
      <w:r w:rsidRPr="006F70D7">
        <w:rPr>
          <w:b/>
          <w:bCs/>
        </w:rPr>
        <w:t>1. Общие положения</w:t>
      </w:r>
    </w:p>
    <w:p w:rsidR="00C756B5" w:rsidRPr="006F70D7" w:rsidRDefault="00C756B5" w:rsidP="006F70D7">
      <w:pPr>
        <w:pStyle w:val="a3"/>
        <w:spacing w:before="0" w:beforeAutospacing="0" w:after="0" w:afterAutospacing="0"/>
      </w:pPr>
      <w:r w:rsidRPr="006F70D7">
        <w:t>1.1. Педагогический совет является одной из форм постоянно действующих органов самоуправления для рассмотрения основных вопросов организации образовательного процесса.</w:t>
      </w:r>
    </w:p>
    <w:p w:rsidR="00C756B5" w:rsidRPr="006F70D7" w:rsidRDefault="00C756B5" w:rsidP="006F70D7">
      <w:pPr>
        <w:pStyle w:val="a3"/>
        <w:spacing w:before="0" w:beforeAutospacing="0" w:after="0" w:afterAutospacing="0"/>
      </w:pPr>
      <w:r w:rsidRPr="006F70D7">
        <w:t>1.2. В состав педагогического совета входят: директор, его заместителя, учителя, воспитатели</w:t>
      </w:r>
      <w:proofErr w:type="gramStart"/>
      <w:r w:rsidRPr="006F70D7">
        <w:t xml:space="preserve"> ,</w:t>
      </w:r>
      <w:proofErr w:type="gramEnd"/>
      <w:r w:rsidRPr="006F70D7">
        <w:t xml:space="preserve"> педагог-психолог, социальные педагоги,  другие педагогические работники школы.</w:t>
      </w:r>
    </w:p>
    <w:p w:rsidR="00C756B5" w:rsidRPr="006F70D7" w:rsidRDefault="00C756B5" w:rsidP="006F70D7">
      <w:pPr>
        <w:pStyle w:val="a3"/>
        <w:spacing w:before="0" w:beforeAutospacing="0" w:after="0" w:afterAutospacing="0"/>
      </w:pPr>
      <w:r w:rsidRPr="006F70D7">
        <w:t xml:space="preserve">1.3. Педагогический совет действует на основании </w:t>
      </w:r>
      <w:r w:rsidR="00BE4A6D" w:rsidRPr="006F70D7">
        <w:t>Федерального  Закона от 29.12.2012г. № 273-ФЗ «Об образовании в Российской Федерации</w:t>
      </w:r>
      <w:r w:rsidRPr="006F70D7">
        <w:t xml:space="preserve">, нормативных правовых документов об образовании, Устава </w:t>
      </w:r>
      <w:r w:rsidR="00BE4A6D" w:rsidRPr="006F70D7">
        <w:t>МОУ ИРМО «</w:t>
      </w:r>
      <w:proofErr w:type="spellStart"/>
      <w:r w:rsidR="00E823DC">
        <w:t>Лыловская</w:t>
      </w:r>
      <w:proofErr w:type="spellEnd"/>
      <w:r w:rsidR="00E823DC">
        <w:t xml:space="preserve"> </w:t>
      </w:r>
      <w:r w:rsidR="00BE4A6D" w:rsidRPr="006F70D7">
        <w:t>НШДС».</w:t>
      </w:r>
    </w:p>
    <w:p w:rsidR="00C756B5" w:rsidRPr="006F70D7" w:rsidRDefault="00C756B5" w:rsidP="006F70D7">
      <w:pPr>
        <w:pStyle w:val="a3"/>
        <w:spacing w:before="0" w:beforeAutospacing="0" w:after="0" w:afterAutospacing="0"/>
      </w:pPr>
      <w:r w:rsidRPr="006F70D7">
        <w:t>1.4. Решения педагогического совета являются обязательными для колле</w:t>
      </w:r>
      <w:r w:rsidR="00BE4A6D" w:rsidRPr="006F70D7">
        <w:t>ктива педагогических работников</w:t>
      </w:r>
      <w:r w:rsidRPr="006F70D7">
        <w:t>. Решения педагогического совета, утвержденные приказом по школе</w:t>
      </w:r>
      <w:proofErr w:type="gramStart"/>
      <w:r w:rsidRPr="006F70D7">
        <w:t xml:space="preserve"> ,</w:t>
      </w:r>
      <w:proofErr w:type="gramEnd"/>
      <w:r w:rsidRPr="006F70D7">
        <w:t xml:space="preserve"> являются обязательными для исполнения.</w:t>
      </w:r>
    </w:p>
    <w:p w:rsidR="00C756B5" w:rsidRPr="006F70D7" w:rsidRDefault="00C756B5" w:rsidP="006F70D7">
      <w:pPr>
        <w:pStyle w:val="a3"/>
        <w:spacing w:before="0" w:beforeAutospacing="0" w:after="0" w:afterAutospacing="0"/>
      </w:pPr>
    </w:p>
    <w:p w:rsidR="00C756B5" w:rsidRPr="006F70D7" w:rsidRDefault="00C756B5" w:rsidP="006F70D7">
      <w:pPr>
        <w:pStyle w:val="a3"/>
        <w:spacing w:before="0" w:beforeAutospacing="0" w:after="0" w:afterAutospacing="0"/>
        <w:jc w:val="center"/>
      </w:pPr>
      <w:r w:rsidRPr="006F70D7">
        <w:rPr>
          <w:b/>
          <w:bCs/>
        </w:rPr>
        <w:t>2. Задачи педагогического совета</w:t>
      </w:r>
    </w:p>
    <w:p w:rsidR="00C756B5" w:rsidRPr="006F70D7" w:rsidRDefault="006F70D7" w:rsidP="006F70D7">
      <w:pPr>
        <w:pStyle w:val="a3"/>
        <w:spacing w:before="0" w:beforeAutospacing="0" w:after="0" w:afterAutospacing="0"/>
      </w:pPr>
      <w:r>
        <w:t xml:space="preserve">2.1 </w:t>
      </w:r>
      <w:r w:rsidR="00C756B5" w:rsidRPr="006F70D7">
        <w:t>Задачами педагогического совета являются:</w:t>
      </w:r>
    </w:p>
    <w:p w:rsidR="006F70D7" w:rsidRPr="006F70D7" w:rsidRDefault="006F70D7" w:rsidP="006F70D7">
      <w:pPr>
        <w:spacing w:after="0"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6F70D7">
        <w:rPr>
          <w:rFonts w:ascii="Times New Roman" w:hAnsi="Times New Roman" w:cs="Times New Roman"/>
          <w:sz w:val="24"/>
          <w:szCs w:val="24"/>
        </w:rPr>
        <w:t>- обсуждает и производит выбор различных вариантов содержания образования, форм, методов учебно-воспитательного процесса и способов их реализации;</w:t>
      </w:r>
    </w:p>
    <w:p w:rsidR="006F70D7" w:rsidRPr="006F70D7" w:rsidRDefault="006F70D7" w:rsidP="006F70D7">
      <w:pPr>
        <w:spacing w:after="0"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6F70D7">
        <w:rPr>
          <w:rFonts w:ascii="Times New Roman" w:hAnsi="Times New Roman" w:cs="Times New Roman"/>
          <w:sz w:val="24"/>
          <w:szCs w:val="24"/>
        </w:rPr>
        <w:t>- организует работу по повышению квалификации педагогических работников, развитию их творческих инициатив, утверждает план повышения квалификации педагогических работников Учреждения;</w:t>
      </w:r>
    </w:p>
    <w:p w:rsidR="00C756B5" w:rsidRPr="006F70D7" w:rsidRDefault="00C756B5" w:rsidP="006F70D7">
      <w:pPr>
        <w:pStyle w:val="a3"/>
        <w:spacing w:before="0" w:beforeAutospacing="0" w:after="0" w:afterAutospacing="0"/>
      </w:pPr>
    </w:p>
    <w:p w:rsidR="00C756B5" w:rsidRPr="006F70D7" w:rsidRDefault="00C756B5" w:rsidP="006F70D7">
      <w:pPr>
        <w:pStyle w:val="a3"/>
        <w:spacing w:before="0" w:beforeAutospacing="0" w:after="0" w:afterAutospacing="0"/>
        <w:jc w:val="center"/>
      </w:pPr>
      <w:r w:rsidRPr="006F70D7">
        <w:rPr>
          <w:b/>
          <w:bCs/>
        </w:rPr>
        <w:t>3. Функции педагогического совета</w:t>
      </w:r>
    </w:p>
    <w:p w:rsidR="00C756B5" w:rsidRPr="006F70D7" w:rsidRDefault="006F70D7" w:rsidP="006F70D7">
      <w:pPr>
        <w:pStyle w:val="a3"/>
        <w:spacing w:before="0" w:beforeAutospacing="0" w:after="0" w:afterAutospacing="0"/>
      </w:pPr>
      <w:r>
        <w:t>3.1</w:t>
      </w:r>
      <w:proofErr w:type="gramStart"/>
      <w:r>
        <w:t xml:space="preserve"> </w:t>
      </w:r>
      <w:r w:rsidR="00C756B5" w:rsidRPr="006F70D7">
        <w:t>К</w:t>
      </w:r>
      <w:proofErr w:type="gramEnd"/>
      <w:r w:rsidR="00C756B5" w:rsidRPr="006F70D7">
        <w:t xml:space="preserve"> компетенции педагогического совета относится:</w:t>
      </w:r>
    </w:p>
    <w:p w:rsidR="006F70D7" w:rsidRPr="006F70D7" w:rsidRDefault="006F70D7" w:rsidP="006F70D7">
      <w:pPr>
        <w:spacing w:after="0"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6F70D7">
        <w:rPr>
          <w:rFonts w:ascii="Times New Roman" w:hAnsi="Times New Roman" w:cs="Times New Roman"/>
          <w:sz w:val="24"/>
          <w:szCs w:val="24"/>
        </w:rPr>
        <w:t>- принимает решение о проведении в данном календарном году промежуточной аттестации;</w:t>
      </w:r>
    </w:p>
    <w:p w:rsidR="006F70D7" w:rsidRPr="006F70D7" w:rsidRDefault="006F70D7" w:rsidP="006F70D7">
      <w:pPr>
        <w:spacing w:after="0"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6F70D7">
        <w:rPr>
          <w:rFonts w:ascii="Times New Roman" w:hAnsi="Times New Roman" w:cs="Times New Roman"/>
          <w:sz w:val="24"/>
          <w:szCs w:val="24"/>
        </w:rPr>
        <w:t>- принимает решение о переводе обучающегося в следующий класс, условном переводе в следующий класс, а также по согласованию с родителями (законными представителями) обучающегося о его оставлении на повторное обучение в том же классе, переводе в классы компенсирующего обучения или продолжении обучения в форме семейного образования;</w:t>
      </w:r>
    </w:p>
    <w:p w:rsidR="006F70D7" w:rsidRPr="006F70D7" w:rsidRDefault="006F70D7" w:rsidP="006F70D7">
      <w:pPr>
        <w:spacing w:after="0"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6F70D7">
        <w:rPr>
          <w:rFonts w:ascii="Times New Roman" w:hAnsi="Times New Roman" w:cs="Times New Roman"/>
          <w:sz w:val="24"/>
          <w:szCs w:val="24"/>
        </w:rPr>
        <w:t>- утверждает основные образовательные программы Учреждения;</w:t>
      </w:r>
    </w:p>
    <w:p w:rsidR="006F70D7" w:rsidRPr="006F70D7" w:rsidRDefault="006F70D7" w:rsidP="006F70D7">
      <w:pPr>
        <w:spacing w:after="0"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6F70D7">
        <w:rPr>
          <w:rFonts w:ascii="Times New Roman" w:hAnsi="Times New Roman" w:cs="Times New Roman"/>
          <w:sz w:val="24"/>
          <w:szCs w:val="24"/>
        </w:rPr>
        <w:t>- принимает режим работы Учреждения;</w:t>
      </w:r>
    </w:p>
    <w:p w:rsidR="006F70D7" w:rsidRPr="006F70D7" w:rsidRDefault="006F70D7" w:rsidP="006F70D7">
      <w:pPr>
        <w:spacing w:after="0"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6F70D7">
        <w:rPr>
          <w:rFonts w:ascii="Times New Roman" w:hAnsi="Times New Roman" w:cs="Times New Roman"/>
          <w:sz w:val="24"/>
          <w:szCs w:val="24"/>
        </w:rPr>
        <w:t xml:space="preserve">- принимает Положение о порядке текущего контроля и промежуточной аттестации </w:t>
      </w:r>
      <w:proofErr w:type="gramStart"/>
      <w:r w:rsidRPr="006F70D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F70D7">
        <w:rPr>
          <w:rFonts w:ascii="Times New Roman" w:hAnsi="Times New Roman" w:cs="Times New Roman"/>
          <w:sz w:val="24"/>
          <w:szCs w:val="24"/>
        </w:rPr>
        <w:t>;</w:t>
      </w:r>
    </w:p>
    <w:p w:rsidR="006F70D7" w:rsidRPr="006F70D7" w:rsidRDefault="006F70D7" w:rsidP="006F70D7">
      <w:pPr>
        <w:spacing w:after="0"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6F70D7">
        <w:rPr>
          <w:rFonts w:ascii="Times New Roman" w:hAnsi="Times New Roman" w:cs="Times New Roman"/>
          <w:sz w:val="24"/>
          <w:szCs w:val="24"/>
        </w:rPr>
        <w:lastRenderedPageBreak/>
        <w:t>- ежегодно утверждает перечень выбранных учебников из утвержденного федерального перечня учебников;</w:t>
      </w:r>
    </w:p>
    <w:p w:rsidR="006F70D7" w:rsidRPr="006F70D7" w:rsidRDefault="006F70D7" w:rsidP="006F70D7">
      <w:pPr>
        <w:spacing w:after="0"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6F70D7">
        <w:rPr>
          <w:rFonts w:ascii="Times New Roman" w:hAnsi="Times New Roman" w:cs="Times New Roman"/>
          <w:sz w:val="24"/>
          <w:szCs w:val="24"/>
        </w:rPr>
        <w:t>- делегирует представителей педагогического коллектива в  Управляющий совет Учреждения.</w:t>
      </w:r>
    </w:p>
    <w:p w:rsidR="00C756B5" w:rsidRPr="006F70D7" w:rsidRDefault="00C756B5" w:rsidP="006F70D7">
      <w:pPr>
        <w:pStyle w:val="a3"/>
        <w:spacing w:before="0" w:beforeAutospacing="0" w:after="0" w:afterAutospacing="0"/>
      </w:pPr>
    </w:p>
    <w:p w:rsidR="00C756B5" w:rsidRPr="006F70D7" w:rsidRDefault="00C756B5" w:rsidP="006F70D7">
      <w:pPr>
        <w:pStyle w:val="a3"/>
        <w:spacing w:before="0" w:beforeAutospacing="0" w:after="0" w:afterAutospacing="0"/>
        <w:jc w:val="center"/>
      </w:pPr>
      <w:r w:rsidRPr="006F70D7">
        <w:rPr>
          <w:b/>
          <w:bCs/>
        </w:rPr>
        <w:t>4. Права и ответственность педагогического совета</w:t>
      </w:r>
    </w:p>
    <w:p w:rsidR="00C756B5" w:rsidRPr="006F70D7" w:rsidRDefault="00C756B5" w:rsidP="006F70D7">
      <w:pPr>
        <w:pStyle w:val="a3"/>
        <w:spacing w:before="0" w:beforeAutospacing="0" w:after="0" w:afterAutospacing="0"/>
      </w:pPr>
      <w:r w:rsidRPr="006F70D7">
        <w:t>4.1. Педагогический совет имеет право:</w:t>
      </w:r>
    </w:p>
    <w:p w:rsidR="00C756B5" w:rsidRPr="006F70D7" w:rsidRDefault="00C756B5" w:rsidP="006F70D7">
      <w:pPr>
        <w:pStyle w:val="a3"/>
        <w:spacing w:before="0" w:beforeAutospacing="0" w:after="0" w:afterAutospacing="0"/>
      </w:pPr>
      <w:r w:rsidRPr="006F70D7">
        <w:t>- 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C756B5" w:rsidRPr="006F70D7" w:rsidRDefault="00C756B5" w:rsidP="006F70D7">
      <w:pPr>
        <w:pStyle w:val="a3"/>
        <w:spacing w:before="0" w:beforeAutospacing="0" w:after="0" w:afterAutospacing="0"/>
      </w:pPr>
      <w:r w:rsidRPr="006F70D7">
        <w:t>- принимать окончательное решение по спорным вопросам, входящим в его компетенцию;</w:t>
      </w:r>
    </w:p>
    <w:p w:rsidR="00C756B5" w:rsidRPr="006F70D7" w:rsidRDefault="00C756B5" w:rsidP="006F70D7">
      <w:pPr>
        <w:pStyle w:val="a3"/>
        <w:spacing w:before="0" w:beforeAutospacing="0" w:after="0" w:afterAutospacing="0"/>
      </w:pPr>
      <w:r w:rsidRPr="006F70D7">
        <w:t>- принимать, утверждать положения (локальные акты) с компетенцией, относящейся к объединениям по профессии;</w:t>
      </w:r>
    </w:p>
    <w:p w:rsidR="00C756B5" w:rsidRPr="006F70D7" w:rsidRDefault="00C756B5" w:rsidP="006F70D7">
      <w:pPr>
        <w:pStyle w:val="a3"/>
        <w:spacing w:before="0" w:beforeAutospacing="0" w:after="0" w:afterAutospacing="0"/>
      </w:pPr>
      <w:r w:rsidRPr="006F70D7">
        <w:t>- в необходимых случаях на заседания педагогического совета могут приглашаться представители общественных организаций, учреждений, взаимодействующих по вопросам образования, родители обучающихся, представители учреждений, участвующих в финансировании организации образовательного процесса, и др. Лица, приглашенные на заседание педагогического совета, пользуются правом совещательного голоса.</w:t>
      </w:r>
    </w:p>
    <w:p w:rsidR="00C756B5" w:rsidRPr="006F70D7" w:rsidRDefault="00C756B5" w:rsidP="006F70D7">
      <w:pPr>
        <w:pStyle w:val="a3"/>
        <w:spacing w:before="0" w:beforeAutospacing="0" w:after="0" w:afterAutospacing="0"/>
      </w:pPr>
      <w:r w:rsidRPr="006F70D7">
        <w:t>4.2. Педагогический совет ответственен:</w:t>
      </w:r>
    </w:p>
    <w:p w:rsidR="00C756B5" w:rsidRPr="006F70D7" w:rsidRDefault="00C756B5" w:rsidP="006F70D7">
      <w:pPr>
        <w:pStyle w:val="a3"/>
        <w:spacing w:before="0" w:beforeAutospacing="0" w:after="0" w:afterAutospacing="0"/>
      </w:pPr>
      <w:r w:rsidRPr="006F70D7">
        <w:t>- за выполнение планов работы;</w:t>
      </w:r>
    </w:p>
    <w:p w:rsidR="00C756B5" w:rsidRPr="006F70D7" w:rsidRDefault="00C756B5" w:rsidP="006F70D7">
      <w:pPr>
        <w:pStyle w:val="a3"/>
        <w:spacing w:before="0" w:beforeAutospacing="0" w:after="0" w:afterAutospacing="0"/>
      </w:pPr>
      <w:r w:rsidRPr="006F70D7">
        <w:t>- соответствие принятых решений законодательству РФ в области образования, о защите прав детства;</w:t>
      </w:r>
    </w:p>
    <w:p w:rsidR="00C756B5" w:rsidRPr="006F70D7" w:rsidRDefault="00C756B5" w:rsidP="006F70D7">
      <w:pPr>
        <w:pStyle w:val="a3"/>
        <w:spacing w:before="0" w:beforeAutospacing="0" w:after="0" w:afterAutospacing="0"/>
      </w:pPr>
      <w:r w:rsidRPr="006F70D7">
        <w:t>- утверждение образовательных программ, имеющих экспертное заключение, в т. ч. образовательных программ, избранных обучающимися и их родителями;</w:t>
      </w:r>
    </w:p>
    <w:p w:rsidR="00C756B5" w:rsidRPr="006F70D7" w:rsidRDefault="00C756B5" w:rsidP="006F70D7">
      <w:pPr>
        <w:pStyle w:val="a3"/>
        <w:spacing w:before="0" w:beforeAutospacing="0" w:after="0" w:afterAutospacing="0"/>
      </w:pPr>
      <w:r w:rsidRPr="006F70D7">
        <w:t>- принятие конкретных решений по каждому рассматриваемому вопросу, с указанием ответственных лиц и сроков исполнения решений.</w:t>
      </w:r>
    </w:p>
    <w:p w:rsidR="00C756B5" w:rsidRPr="006F70D7" w:rsidRDefault="00C756B5" w:rsidP="006F70D7">
      <w:pPr>
        <w:pStyle w:val="a3"/>
        <w:spacing w:before="0" w:beforeAutospacing="0" w:after="0" w:afterAutospacing="0"/>
      </w:pPr>
    </w:p>
    <w:p w:rsidR="00C756B5" w:rsidRPr="006F70D7" w:rsidRDefault="00C756B5" w:rsidP="006F70D7">
      <w:pPr>
        <w:pStyle w:val="a3"/>
        <w:spacing w:before="0" w:beforeAutospacing="0" w:after="0" w:afterAutospacing="0"/>
        <w:jc w:val="center"/>
      </w:pPr>
      <w:r w:rsidRPr="006F70D7">
        <w:rPr>
          <w:b/>
          <w:bCs/>
        </w:rPr>
        <w:t>5. Организация деятельности педагогического совета</w:t>
      </w:r>
    </w:p>
    <w:p w:rsidR="00C756B5" w:rsidRPr="006F70D7" w:rsidRDefault="006F70D7" w:rsidP="006F70D7">
      <w:pPr>
        <w:pStyle w:val="a3"/>
        <w:spacing w:before="0" w:beforeAutospacing="0" w:after="0" w:afterAutospacing="0"/>
      </w:pPr>
      <w:r w:rsidRPr="006F70D7">
        <w:t>5.1.Педагогический совет созывается Директором Учреждения по мере необходимости, но не реже четырех раз в год. Решение Педагогического совета является правомочным, если на его заседании присутствовало не менее двух третей педагогических работников и если за него проголосовало более половины присутствовавших педагогов. Процедура голосования определяется Педагогическим советом.</w:t>
      </w:r>
    </w:p>
    <w:p w:rsidR="006F70D7" w:rsidRPr="006F70D7" w:rsidRDefault="006F70D7" w:rsidP="006F70D7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C756B5" w:rsidRPr="006F70D7" w:rsidRDefault="00C756B5" w:rsidP="006F70D7">
      <w:pPr>
        <w:pStyle w:val="a3"/>
        <w:spacing w:before="0" w:beforeAutospacing="0" w:after="0" w:afterAutospacing="0"/>
        <w:jc w:val="center"/>
      </w:pPr>
      <w:r w:rsidRPr="006F70D7">
        <w:rPr>
          <w:b/>
          <w:bCs/>
        </w:rPr>
        <w:t>6. Документация педагогического совета</w:t>
      </w:r>
    </w:p>
    <w:p w:rsidR="00C756B5" w:rsidRPr="006F70D7" w:rsidRDefault="00C756B5" w:rsidP="006F70D7">
      <w:pPr>
        <w:pStyle w:val="a3"/>
        <w:spacing w:before="0" w:beforeAutospacing="0" w:after="0" w:afterAutospacing="0"/>
      </w:pPr>
      <w:r w:rsidRPr="006F70D7">
        <w:t>6.1. Заседания педагогического совета оформляются протоколом. В книге протоколов фиксируются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C756B5" w:rsidRPr="006F70D7" w:rsidRDefault="00C756B5" w:rsidP="006F70D7">
      <w:pPr>
        <w:pStyle w:val="a3"/>
        <w:spacing w:before="0" w:beforeAutospacing="0" w:after="0" w:afterAutospacing="0"/>
      </w:pPr>
      <w:r w:rsidRPr="006F70D7">
        <w:t xml:space="preserve">6.2. Протоколы о переводе </w:t>
      </w:r>
      <w:proofErr w:type="gramStart"/>
      <w:r w:rsidRPr="006F70D7">
        <w:t>обучающихся</w:t>
      </w:r>
      <w:proofErr w:type="gramEnd"/>
      <w:r w:rsidRPr="006F70D7">
        <w:t xml:space="preserve"> в следующий класс и выпуске оформляются списочным составом. Решения педагогического совета о переводе и выпуске утверждаются приказом по школе.</w:t>
      </w:r>
    </w:p>
    <w:p w:rsidR="00C756B5" w:rsidRPr="006F70D7" w:rsidRDefault="00C756B5" w:rsidP="006F70D7">
      <w:pPr>
        <w:pStyle w:val="a3"/>
        <w:spacing w:before="0" w:beforeAutospacing="0" w:after="0" w:afterAutospacing="0"/>
      </w:pPr>
      <w:r w:rsidRPr="006F70D7">
        <w:t>6.3. Нумерация протоколов педсовета ведется с начала учебного года.</w:t>
      </w:r>
    </w:p>
    <w:p w:rsidR="00C756B5" w:rsidRPr="006F70D7" w:rsidRDefault="00C756B5" w:rsidP="006F70D7">
      <w:pPr>
        <w:pStyle w:val="a3"/>
        <w:spacing w:before="0" w:beforeAutospacing="0" w:after="0" w:afterAutospacing="0"/>
      </w:pPr>
      <w:r w:rsidRPr="006F70D7">
        <w:t>6.4. Книга протоколов педагогического совета входит в номенклатуру дел, хранится постоянно и передается по акту.</w:t>
      </w:r>
    </w:p>
    <w:p w:rsidR="00C756B5" w:rsidRPr="006F70D7" w:rsidRDefault="00C756B5" w:rsidP="006F70D7">
      <w:pPr>
        <w:pStyle w:val="a3"/>
        <w:spacing w:before="0" w:beforeAutospacing="0" w:after="0" w:afterAutospacing="0"/>
      </w:pPr>
      <w:r w:rsidRPr="006F70D7">
        <w:t>6.5. Книга протоколов педагогического совета пронумеровывается постранично, прошнуровывается, скрепляется подписью руководителя и печатью</w:t>
      </w:r>
      <w:proofErr w:type="gramStart"/>
      <w:r w:rsidRPr="006F70D7">
        <w:t xml:space="preserve"> .</w:t>
      </w:r>
      <w:proofErr w:type="gramEnd"/>
    </w:p>
    <w:p w:rsidR="00F43E09" w:rsidRDefault="00F43E09"/>
    <w:sectPr w:rsidR="00F43E09" w:rsidSect="00C756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756B5"/>
    <w:rsid w:val="00321E90"/>
    <w:rsid w:val="006F70D7"/>
    <w:rsid w:val="00936B0B"/>
    <w:rsid w:val="00B83513"/>
    <w:rsid w:val="00BE4A6D"/>
    <w:rsid w:val="00C756B5"/>
    <w:rsid w:val="00D813E7"/>
    <w:rsid w:val="00DE0F7F"/>
    <w:rsid w:val="00E823DC"/>
    <w:rsid w:val="00E93B97"/>
    <w:rsid w:val="00F43E09"/>
    <w:rsid w:val="00F66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75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C75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C756B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7"/>
      <w:szCs w:val="27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C756B5"/>
    <w:rPr>
      <w:rFonts w:ascii="Arial" w:eastAsia="Arial" w:hAnsi="Arial" w:cs="Arial"/>
      <w:sz w:val="27"/>
      <w:szCs w:val="27"/>
      <w:lang w:eastAsia="ru-RU" w:bidi="ru-RU"/>
    </w:rPr>
  </w:style>
  <w:style w:type="table" w:styleId="a7">
    <w:name w:val="Table Grid"/>
    <w:basedOn w:val="a1"/>
    <w:uiPriority w:val="59"/>
    <w:rsid w:val="00C756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2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1E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Сосновый-Бор</dc:creator>
  <cp:keywords/>
  <dc:description/>
  <cp:lastModifiedBy>МОУ ИРМО Лыловская НОШ</cp:lastModifiedBy>
  <cp:revision>4</cp:revision>
  <cp:lastPrinted>2017-10-10T03:07:00Z</cp:lastPrinted>
  <dcterms:created xsi:type="dcterms:W3CDTF">2017-12-20T07:29:00Z</dcterms:created>
  <dcterms:modified xsi:type="dcterms:W3CDTF">2017-12-21T08:38:00Z</dcterms:modified>
</cp:coreProperties>
</file>